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E493" w14:textId="77777777" w:rsidR="00855B6A" w:rsidRDefault="00855B6A" w:rsidP="0068585D">
      <w:pPr>
        <w:jc w:val="center"/>
        <w:rPr>
          <w:rFonts w:cs="B Zar"/>
          <w:b/>
          <w:bCs/>
          <w:rtl/>
        </w:rPr>
      </w:pPr>
    </w:p>
    <w:p w14:paraId="1FE5E651" w14:textId="77777777" w:rsidR="00855B6A" w:rsidRPr="00855B6A" w:rsidRDefault="00855B6A" w:rsidP="00855B6A">
      <w:pPr>
        <w:jc w:val="center"/>
        <w:rPr>
          <w:rFonts w:cs="B Zar"/>
          <w:b/>
          <w:bCs/>
          <w:rtl/>
        </w:rPr>
      </w:pPr>
      <w:r w:rsidRPr="00855B6A">
        <w:rPr>
          <w:rFonts w:cs="B Zar" w:hint="cs"/>
          <w:b/>
          <w:bCs/>
          <w:rtl/>
        </w:rPr>
        <w:t>باسمه تعالی</w:t>
      </w:r>
    </w:p>
    <w:p w14:paraId="2C3F9FE5" w14:textId="7A97E920" w:rsidR="00855B6A" w:rsidRDefault="00855B6A" w:rsidP="00855B6A">
      <w:pPr>
        <w:jc w:val="center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ar-SA"/>
        </w:rPr>
        <w:drawing>
          <wp:inline distT="0" distB="0" distL="0" distR="0" wp14:anchorId="5484DCDF" wp14:editId="6A43FA9B">
            <wp:extent cx="1127760" cy="1072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jiroft_a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19" cy="111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6D9D0" w14:textId="39DB4700" w:rsidR="0068585D" w:rsidRDefault="0068585D" w:rsidP="0068585D">
      <w:pPr>
        <w:jc w:val="center"/>
        <w:rPr>
          <w:rFonts w:cs="B Zar"/>
          <w:b/>
          <w:bCs/>
          <w:rtl/>
        </w:rPr>
      </w:pPr>
      <w:r w:rsidRPr="00A27194">
        <w:rPr>
          <w:rFonts w:cs="B Zar" w:hint="cs"/>
          <w:b/>
          <w:bCs/>
          <w:rtl/>
        </w:rPr>
        <w:t>فرم تایید</w:t>
      </w:r>
      <w:r w:rsidR="001F7326">
        <w:rPr>
          <w:rFonts w:cs="B Zar" w:hint="cs"/>
          <w:b/>
          <w:bCs/>
          <w:rtl/>
        </w:rPr>
        <w:t>یه رویت پذیری</w:t>
      </w:r>
    </w:p>
    <w:p w14:paraId="58F5F3E8" w14:textId="6E9AFC92" w:rsidR="00855B6A" w:rsidRDefault="00855B6A" w:rsidP="0068585D">
      <w:pPr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10884" w:type="dxa"/>
        <w:tblInd w:w="-1398" w:type="dxa"/>
        <w:tblLook w:val="04A0" w:firstRow="1" w:lastRow="0" w:firstColumn="1" w:lastColumn="0" w:noHBand="0" w:noVBand="1"/>
      </w:tblPr>
      <w:tblGrid>
        <w:gridCol w:w="10884"/>
      </w:tblGrid>
      <w:tr w:rsidR="00855B6A" w14:paraId="5442CCE5" w14:textId="77777777" w:rsidTr="008E5DED">
        <w:tc>
          <w:tcPr>
            <w:tcW w:w="10884" w:type="dxa"/>
          </w:tcPr>
          <w:p w14:paraId="14D17EAB" w14:textId="1B30407C" w:rsidR="00855B6A" w:rsidRDefault="00855B6A" w:rsidP="00855B6A">
            <w:pPr>
              <w:bidi w:val="0"/>
              <w:ind w:firstLine="0"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شماره :   </w:t>
            </w:r>
            <w:r w:rsidR="008E5DED">
              <w:rPr>
                <w:rFonts w:cs="B Zar" w:hint="cs"/>
                <w:rtl/>
              </w:rPr>
              <w:t xml:space="preserve">                 </w:t>
            </w:r>
            <w:r>
              <w:rPr>
                <w:rFonts w:cs="B Zar" w:hint="cs"/>
                <w:rtl/>
              </w:rPr>
              <w:t xml:space="preserve">        </w:t>
            </w:r>
          </w:p>
          <w:p w14:paraId="43F51D58" w14:textId="45B12C12" w:rsidR="00855B6A" w:rsidRPr="00E05995" w:rsidRDefault="00855B6A" w:rsidP="00855B6A">
            <w:pPr>
              <w:bidi w:val="0"/>
              <w:ind w:firstLine="0"/>
              <w:jc w:val="left"/>
              <w:rPr>
                <w:rFonts w:cs="B Zar"/>
                <w:rtl/>
              </w:rPr>
            </w:pPr>
            <w:r w:rsidRPr="00E05995">
              <w:rPr>
                <w:rFonts w:cs="B Zar" w:hint="cs"/>
                <w:rtl/>
              </w:rPr>
              <w:t xml:space="preserve">تاریخ:  </w:t>
            </w:r>
            <w:r w:rsidR="008E5DED">
              <w:rPr>
                <w:rFonts w:cs="B Zar" w:hint="cs"/>
                <w:rtl/>
              </w:rPr>
              <w:t xml:space="preserve">                </w:t>
            </w:r>
            <w:r w:rsidRPr="00E05995">
              <w:rPr>
                <w:rFonts w:cs="B Zar" w:hint="cs"/>
                <w:rtl/>
              </w:rPr>
              <w:t xml:space="preserve">          </w:t>
            </w:r>
          </w:p>
          <w:p w14:paraId="2D738DCA" w14:textId="77777777" w:rsidR="00855B6A" w:rsidRPr="00873AD8" w:rsidRDefault="00855B6A" w:rsidP="008E5DED">
            <w:pPr>
              <w:ind w:left="-993" w:firstLine="0"/>
              <w:jc w:val="left"/>
              <w:rPr>
                <w:rFonts w:cs="B Zar"/>
                <w:sz w:val="28"/>
                <w:szCs w:val="28"/>
                <w:rtl/>
              </w:rPr>
            </w:pPr>
            <w:r w:rsidRPr="00873AD8">
              <w:rPr>
                <w:rFonts w:cs="B Zar" w:hint="cs"/>
                <w:sz w:val="28"/>
                <w:szCs w:val="28"/>
                <w:rtl/>
              </w:rPr>
              <w:t>بدین وسیله تایید می گردد که خانم/ آقای                                            در سامانه ها و شبکه های اجتماعی زیر ثبت نام کرده اند و تا تاریخ درخواست اطلاعات موجود در این سامانه هاو شبکه ها بروز می باشد.</w:t>
            </w:r>
          </w:p>
          <w:p w14:paraId="45134989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73AD8">
              <w:rPr>
                <w:b/>
                <w:bCs/>
                <w:color w:val="000000"/>
                <w:sz w:val="28"/>
                <w:szCs w:val="28"/>
              </w:rPr>
              <w:t>Researchgate</w:t>
            </w:r>
            <w:r w:rsidRPr="00873AD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0FF8EDBB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73AD8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linked</w:t>
            </w:r>
            <w:r w:rsidRPr="00873AD8">
              <w:rPr>
                <w:b/>
                <w:bCs/>
                <w:color w:val="000000"/>
                <w:sz w:val="28"/>
                <w:szCs w:val="28"/>
              </w:rPr>
              <w:t>in</w:t>
            </w:r>
          </w:p>
          <w:p w14:paraId="5BC4D40E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73AD8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873AD8">
              <w:rPr>
                <w:b/>
                <w:bCs/>
                <w:color w:val="000000"/>
                <w:sz w:val="28"/>
                <w:szCs w:val="28"/>
              </w:rPr>
              <w:t>Publons</w:t>
            </w:r>
            <w:r w:rsidRPr="00873AD8">
              <w:rPr>
                <w:rFonts w:ascii="Calibri" w:hAnsi="Calibri" w:cs="Calibri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</w:p>
          <w:p w14:paraId="290814F9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7"/>
                <w:szCs w:val="27"/>
                <w:rtl/>
              </w:rPr>
            </w:pPr>
            <w:r w:rsidRPr="00873AD8">
              <w:rPr>
                <w:b/>
                <w:bCs/>
                <w:color w:val="000000"/>
                <w:sz w:val="28"/>
                <w:szCs w:val="28"/>
              </w:rPr>
              <w:t>Google Scholar</w:t>
            </w:r>
          </w:p>
          <w:p w14:paraId="36195FE9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7"/>
                <w:szCs w:val="27"/>
                <w:rtl/>
              </w:rPr>
            </w:pPr>
            <w:r w:rsidRPr="00873AD8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دریافت شناسه</w:t>
            </w:r>
            <w:r w:rsidRPr="00873AD8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873AD8">
              <w:rPr>
                <w:b/>
                <w:bCs/>
                <w:color w:val="000000"/>
                <w:sz w:val="28"/>
                <w:szCs w:val="28"/>
              </w:rPr>
              <w:t>ORCID</w:t>
            </w:r>
          </w:p>
          <w:p w14:paraId="0681441E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7"/>
                <w:szCs w:val="27"/>
                <w:rtl/>
              </w:rPr>
            </w:pPr>
            <w:r w:rsidRPr="00873AD8">
              <w:rPr>
                <w:rFonts w:cs="B Nazanin" w:hint="cs"/>
                <w:b/>
                <w:bCs/>
                <w:color w:val="000000"/>
                <w:sz w:val="27"/>
                <w:szCs w:val="27"/>
                <w:rtl/>
              </w:rPr>
              <w:t>تکمیل رزومه فارسی و انگلیسی سامانه پژوهشی</w:t>
            </w:r>
          </w:p>
          <w:p w14:paraId="256FFCD2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55B6A" w14:paraId="28AF2EEF" w14:textId="77777777" w:rsidTr="008E5DED">
        <w:trPr>
          <w:trHeight w:val="2476"/>
        </w:trPr>
        <w:tc>
          <w:tcPr>
            <w:tcW w:w="10884" w:type="dxa"/>
          </w:tcPr>
          <w:p w14:paraId="3D4610FF" w14:textId="4406DA7B" w:rsidR="00855B6A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Zar"/>
                <w:b/>
                <w:bCs/>
                <w:rtl/>
              </w:rPr>
            </w:pPr>
            <w:r w:rsidRPr="00873AD8">
              <w:rPr>
                <w:rFonts w:cs="B Zar" w:hint="cs"/>
                <w:b/>
                <w:bCs/>
                <w:rtl/>
              </w:rPr>
              <w:t xml:space="preserve">نظر مدیر گروه         </w:t>
            </w:r>
          </w:p>
          <w:p w14:paraId="55F88456" w14:textId="38F481B6" w:rsidR="00855B6A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Zar"/>
                <w:b/>
                <w:bCs/>
                <w:rtl/>
              </w:rPr>
            </w:pPr>
          </w:p>
          <w:p w14:paraId="1720EE6C" w14:textId="77777777" w:rsidR="008E5DED" w:rsidRDefault="008E5DED" w:rsidP="008E5DED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Zar"/>
                <w:b/>
                <w:bCs/>
                <w:rtl/>
              </w:rPr>
            </w:pPr>
          </w:p>
          <w:p w14:paraId="3E63DDC3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Zar"/>
                <w:b/>
                <w:bCs/>
                <w:rtl/>
              </w:rPr>
            </w:pPr>
          </w:p>
          <w:p w14:paraId="21BB4768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55B6A" w14:paraId="4A696FC5" w14:textId="77777777" w:rsidTr="008E5DED">
        <w:trPr>
          <w:trHeight w:val="2944"/>
        </w:trPr>
        <w:tc>
          <w:tcPr>
            <w:tcW w:w="10884" w:type="dxa"/>
          </w:tcPr>
          <w:p w14:paraId="518A756F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  <w:p w14:paraId="669C3E09" w14:textId="77777777" w:rsidR="00855B6A" w:rsidRPr="00873AD8" w:rsidRDefault="00855B6A" w:rsidP="00855B6A">
            <w:pPr>
              <w:pStyle w:val="NormalWeb"/>
              <w:bidi/>
              <w:spacing w:before="0" w:beforeAutospacing="0" w:after="0" w:afterAutospacing="0" w:line="360" w:lineRule="atLeast"/>
              <w:jc w:val="both"/>
              <w:rPr>
                <w:rFonts w:cs="B Nazanin"/>
                <w:b/>
                <w:bCs/>
                <w:color w:val="000000"/>
                <w:sz w:val="27"/>
                <w:szCs w:val="27"/>
                <w:rtl/>
              </w:rPr>
            </w:pPr>
            <w:r w:rsidRPr="00873AD8">
              <w:rPr>
                <w:rFonts w:cs="B Zar" w:hint="cs"/>
                <w:b/>
                <w:bCs/>
                <w:rtl/>
              </w:rPr>
              <w:t xml:space="preserve">  نظر مدیر پژوهش و فناوری دانشگاه</w:t>
            </w:r>
          </w:p>
          <w:p w14:paraId="5FE03390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  <w:p w14:paraId="70D07A36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  <w:p w14:paraId="4BEACB73" w14:textId="77777777" w:rsidR="00855B6A" w:rsidRDefault="00855B6A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  <w:p w14:paraId="63A84B9B" w14:textId="65676DC3" w:rsidR="008E5DED" w:rsidRDefault="008E5DED" w:rsidP="0068585D">
            <w:pPr>
              <w:ind w:firstLine="0"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5BF07060" w14:textId="3EB413C2" w:rsidR="003A48C9" w:rsidRPr="00873AD8" w:rsidRDefault="003A48C9" w:rsidP="00855B6A">
      <w:pPr>
        <w:pStyle w:val="NormalWeb"/>
        <w:bidi/>
        <w:spacing w:before="0" w:beforeAutospacing="0" w:after="0" w:afterAutospacing="0" w:line="360" w:lineRule="atLeast"/>
        <w:jc w:val="both"/>
        <w:rPr>
          <w:rFonts w:cs="B Zar"/>
          <w:b/>
          <w:bCs/>
          <w:rtl/>
        </w:rPr>
      </w:pPr>
    </w:p>
    <w:p w14:paraId="431F1DA1" w14:textId="29068FC3" w:rsidR="003A48C9" w:rsidRPr="00873AD8" w:rsidRDefault="00724C1C" w:rsidP="00724C1C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tLeast"/>
        <w:jc w:val="both"/>
        <w:rPr>
          <w:rFonts w:cs="B Zar"/>
          <w:b/>
          <w:bCs/>
          <w:rtl/>
        </w:rPr>
      </w:pPr>
      <w:r w:rsidRPr="00724C1C">
        <w:rPr>
          <w:rFonts w:ascii="IranNastaliq" w:hAnsi="IranNastaliq" w:cs="B Mitra" w:hint="cs"/>
          <w:rtl/>
          <w:lang w:bidi="fa-IR"/>
        </w:rPr>
        <w:t>ثبت نام و تکمیل اطلاعات در سامانه ها و شبکه های اجتماعی فوق جهت دریافت پایه های تشویقی</w:t>
      </w:r>
      <w:r>
        <w:rPr>
          <w:rFonts w:cs="B Zar" w:hint="cs"/>
          <w:b/>
          <w:bCs/>
          <w:rtl/>
        </w:rPr>
        <w:t xml:space="preserve"> </w:t>
      </w:r>
      <w:r w:rsidRPr="00283391">
        <w:rPr>
          <w:rFonts w:ascii="IranNastaliq" w:hAnsi="IranNastaliq" w:cs="B Mitra" w:hint="cs"/>
          <w:rtl/>
          <w:lang w:bidi="fa-IR"/>
        </w:rPr>
        <w:t>موضوع اصلاح ماده 53 آئین نامه استخدامی اعضای هیئت علمی دانشگاه</w:t>
      </w:r>
      <w:r w:rsidRPr="00283391">
        <w:rPr>
          <w:rFonts w:ascii="IranNastaliq" w:hAnsi="IranNastaliq" w:cs="B Mitra"/>
          <w:rtl/>
          <w:lang w:bidi="fa-IR"/>
        </w:rPr>
        <w:softHyphen/>
      </w:r>
      <w:r>
        <w:rPr>
          <w:rFonts w:ascii="IranNastaliq" w:hAnsi="IranNastaliq" w:cs="B Mitra" w:hint="cs"/>
          <w:rtl/>
          <w:lang w:bidi="fa-IR"/>
        </w:rPr>
        <w:t xml:space="preserve">ها </w:t>
      </w:r>
      <w:r w:rsidRPr="00283391">
        <w:rPr>
          <w:rFonts w:ascii="IranNastaliq" w:hAnsi="IranNastaliq" w:cs="B Mitra" w:hint="cs"/>
          <w:rtl/>
          <w:lang w:bidi="fa-IR"/>
        </w:rPr>
        <w:t xml:space="preserve">و مؤسسات آموزشی و پژوهشی (صورتجلسه </w:t>
      </w:r>
      <w:r w:rsidRPr="00283391">
        <w:rPr>
          <w:rFonts w:ascii="IranNastaliq" w:hAnsi="IranNastaliq" w:cs="B Mitra"/>
          <w:rtl/>
          <w:lang w:bidi="fa-IR"/>
        </w:rPr>
        <w:t>مصوبه هفتم</w:t>
      </w:r>
      <w:r w:rsidRPr="00283391">
        <w:rPr>
          <w:rFonts w:ascii="IranNastaliq" w:hAnsi="IranNastaliq" w:cs="B Mitra" w:hint="cs"/>
          <w:rtl/>
          <w:lang w:bidi="fa-IR"/>
        </w:rPr>
        <w:t>ی</w:t>
      </w:r>
      <w:r w:rsidRPr="00283391">
        <w:rPr>
          <w:rFonts w:ascii="IranNastaliq" w:hAnsi="IranNastaliq" w:cs="B Mitra" w:hint="eastAsia"/>
          <w:rtl/>
          <w:lang w:bidi="fa-IR"/>
        </w:rPr>
        <w:t>ن</w:t>
      </w:r>
      <w:r w:rsidRPr="00283391">
        <w:rPr>
          <w:rFonts w:ascii="IranNastaliq" w:hAnsi="IranNastaliq" w:cs="B Mitra"/>
          <w:rtl/>
          <w:lang w:bidi="fa-IR"/>
        </w:rPr>
        <w:t xml:space="preserve"> نشست از</w:t>
      </w:r>
      <w:r w:rsidRPr="00283391">
        <w:rPr>
          <w:rFonts w:ascii="IranNastaliq" w:hAnsi="IranNastaliq" w:cs="B Mitra" w:hint="cs"/>
          <w:rtl/>
          <w:lang w:bidi="fa-IR"/>
        </w:rPr>
        <w:t xml:space="preserve"> </w:t>
      </w:r>
      <w:r w:rsidRPr="00283391">
        <w:rPr>
          <w:rFonts w:ascii="IranNastaliq" w:hAnsi="IranNastaliq" w:cs="B Mitra"/>
          <w:rtl/>
          <w:lang w:bidi="fa-IR"/>
        </w:rPr>
        <w:t>دوره هشتم ه</w:t>
      </w:r>
      <w:r w:rsidRPr="00283391">
        <w:rPr>
          <w:rFonts w:ascii="IranNastaliq" w:hAnsi="IranNastaliq" w:cs="B Mitra" w:hint="cs"/>
          <w:rtl/>
          <w:lang w:bidi="fa-IR"/>
        </w:rPr>
        <w:t>ی</w:t>
      </w:r>
      <w:r w:rsidRPr="00283391">
        <w:rPr>
          <w:rFonts w:ascii="IranNastaliq" w:hAnsi="IranNastaliq" w:cs="B Mitra" w:hint="eastAsia"/>
          <w:rtl/>
          <w:lang w:bidi="fa-IR"/>
        </w:rPr>
        <w:t>ئت</w:t>
      </w:r>
      <w:r w:rsidRPr="00283391">
        <w:rPr>
          <w:rFonts w:ascii="IranNastaliq" w:hAnsi="IranNastaliq" w:cs="B Mitra"/>
          <w:rtl/>
          <w:lang w:bidi="fa-IR"/>
        </w:rPr>
        <w:t xml:space="preserve"> امنا</w:t>
      </w:r>
      <w:r w:rsidRPr="00283391">
        <w:rPr>
          <w:rFonts w:ascii="IranNastaliq" w:hAnsi="IranNastaliq" w:cs="B Mitra" w:hint="cs"/>
          <w:rtl/>
          <w:lang w:bidi="fa-IR"/>
        </w:rPr>
        <w:t>ی</w:t>
      </w:r>
      <w:r w:rsidRPr="00283391">
        <w:rPr>
          <w:rFonts w:ascii="IranNastaliq" w:hAnsi="IranNastaliq" w:cs="B Mitra"/>
          <w:rtl/>
          <w:lang w:bidi="fa-IR"/>
        </w:rPr>
        <w:t xml:space="preserve"> دانشگاه مورخ 09/12/1400 و ش</w:t>
      </w:r>
      <w:r w:rsidRPr="00283391">
        <w:rPr>
          <w:rFonts w:ascii="IranNastaliq" w:hAnsi="IranNastaliq" w:cs="B Mitra" w:hint="cs"/>
          <w:rtl/>
          <w:lang w:bidi="fa-IR"/>
        </w:rPr>
        <w:t>ی</w:t>
      </w:r>
      <w:r w:rsidRPr="00283391">
        <w:rPr>
          <w:rFonts w:ascii="IranNastaliq" w:hAnsi="IranNastaliq" w:cs="B Mitra" w:hint="eastAsia"/>
          <w:rtl/>
          <w:lang w:bidi="fa-IR"/>
        </w:rPr>
        <w:t>وه</w:t>
      </w:r>
      <w:r w:rsidRPr="00724C1C">
        <w:rPr>
          <w:rFonts w:ascii="IranNastaliq" w:hAnsi="IranNastaliq" w:cs="B Mitra"/>
          <w:rtl/>
          <w:lang w:bidi="fa-IR"/>
        </w:rPr>
        <w:softHyphen/>
      </w:r>
      <w:r w:rsidRPr="00283391">
        <w:rPr>
          <w:rFonts w:ascii="IranNastaliq" w:hAnsi="IranNastaliq" w:cs="B Mitra" w:hint="eastAsia"/>
          <w:rtl/>
          <w:lang w:bidi="fa-IR"/>
        </w:rPr>
        <w:t>نامه</w:t>
      </w:r>
      <w:r w:rsidRPr="00724C1C">
        <w:rPr>
          <w:rFonts w:ascii="IranNastaliq" w:hAnsi="IranNastaliq" w:cs="B Mitra"/>
          <w:rtl/>
          <w:lang w:bidi="fa-IR"/>
        </w:rPr>
        <w:softHyphen/>
      </w:r>
      <w:r w:rsidRPr="00283391">
        <w:rPr>
          <w:rFonts w:ascii="IranNastaliq" w:hAnsi="IranNastaliq" w:cs="B Mitra" w:hint="eastAsia"/>
          <w:rtl/>
          <w:lang w:bidi="fa-IR"/>
        </w:rPr>
        <w:t>ها</w:t>
      </w:r>
      <w:r w:rsidRPr="00283391">
        <w:rPr>
          <w:rFonts w:ascii="IranNastaliq" w:hAnsi="IranNastaliq" w:cs="B Mitra" w:hint="cs"/>
          <w:rtl/>
          <w:lang w:bidi="fa-IR"/>
        </w:rPr>
        <w:t>ی</w:t>
      </w:r>
      <w:r w:rsidRPr="00283391">
        <w:rPr>
          <w:rFonts w:ascii="IranNastaliq" w:hAnsi="IranNastaliq" w:cs="B Mitra"/>
          <w:rtl/>
          <w:lang w:bidi="fa-IR"/>
        </w:rPr>
        <w:t xml:space="preserve"> آن</w:t>
      </w:r>
      <w:r w:rsidRPr="00283391">
        <w:rPr>
          <w:rFonts w:ascii="IranNastaliq" w:hAnsi="IranNastaliq" w:cs="B Mitra" w:hint="cs"/>
          <w:rtl/>
          <w:lang w:bidi="fa-IR"/>
        </w:rPr>
        <w:t>)</w:t>
      </w:r>
      <w:r w:rsidRPr="00724C1C">
        <w:rPr>
          <w:rFonts w:ascii="IranNastaliq" w:hAnsi="IranNastaliq" w:cs="B Mitra" w:hint="cs"/>
          <w:rtl/>
          <w:lang w:bidi="fa-IR"/>
        </w:rPr>
        <w:t xml:space="preserve"> الزامی می باشد</w:t>
      </w:r>
      <w:r w:rsidR="00A0768F">
        <w:rPr>
          <w:rFonts w:ascii="IranNastaliq" w:hAnsi="IranNastaliq" w:cs="B Mitra" w:hint="cs"/>
          <w:rtl/>
          <w:lang w:bidi="fa-IR"/>
        </w:rPr>
        <w:t>.</w:t>
      </w:r>
      <w:bookmarkStart w:id="0" w:name="_GoBack"/>
      <w:bookmarkEnd w:id="0"/>
    </w:p>
    <w:p w14:paraId="25D12C95" w14:textId="3213F808" w:rsidR="003A48C9" w:rsidRPr="00873AD8" w:rsidRDefault="003A48C9" w:rsidP="003A48C9">
      <w:pPr>
        <w:pStyle w:val="NormalWeb"/>
        <w:bidi/>
        <w:spacing w:before="0" w:beforeAutospacing="0" w:after="0" w:afterAutospacing="0" w:line="360" w:lineRule="atLeast"/>
        <w:jc w:val="both"/>
        <w:rPr>
          <w:rFonts w:cs="B Zar"/>
          <w:b/>
          <w:bCs/>
          <w:rtl/>
        </w:rPr>
      </w:pPr>
      <w:r w:rsidRPr="00873AD8">
        <w:rPr>
          <w:rFonts w:cs="B Zar" w:hint="cs"/>
          <w:b/>
          <w:bCs/>
          <w:rtl/>
        </w:rPr>
        <w:t xml:space="preserve">            </w:t>
      </w:r>
    </w:p>
    <w:p w14:paraId="3D6AE6FE" w14:textId="40B223CE" w:rsidR="001F7326" w:rsidRDefault="001F7326" w:rsidP="00724C1C">
      <w:pPr>
        <w:ind w:firstLine="0"/>
        <w:rPr>
          <w:rFonts w:cs="B Zar"/>
          <w:sz w:val="20"/>
          <w:szCs w:val="20"/>
          <w:rtl/>
        </w:rPr>
      </w:pPr>
    </w:p>
    <w:p w14:paraId="604867EC" w14:textId="3ECCE324" w:rsidR="001F7326" w:rsidRDefault="001F7326" w:rsidP="008E5DED">
      <w:pPr>
        <w:ind w:firstLine="0"/>
        <w:rPr>
          <w:rFonts w:cs="B Zar"/>
          <w:sz w:val="20"/>
          <w:szCs w:val="20"/>
          <w:rtl/>
        </w:rPr>
      </w:pPr>
    </w:p>
    <w:sectPr w:rsidR="001F7326" w:rsidSect="001E4C1F">
      <w:headerReference w:type="default" r:id="rId9"/>
      <w:pgSz w:w="11907" w:h="16840" w:code="9"/>
      <w:pgMar w:top="1276" w:right="1842" w:bottom="142" w:left="1560" w:header="134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236E" w14:textId="77777777" w:rsidR="004D7BD8" w:rsidRDefault="004D7BD8" w:rsidP="0068585D">
      <w:r>
        <w:separator/>
      </w:r>
    </w:p>
  </w:endnote>
  <w:endnote w:type="continuationSeparator" w:id="0">
    <w:p w14:paraId="475B82A7" w14:textId="77777777" w:rsidR="004D7BD8" w:rsidRDefault="004D7BD8" w:rsidP="006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5179" w14:textId="77777777" w:rsidR="004D7BD8" w:rsidRDefault="004D7BD8" w:rsidP="0068585D">
      <w:r>
        <w:separator/>
      </w:r>
    </w:p>
  </w:footnote>
  <w:footnote w:type="continuationSeparator" w:id="0">
    <w:p w14:paraId="4B21A32D" w14:textId="77777777" w:rsidR="004D7BD8" w:rsidRDefault="004D7BD8" w:rsidP="0068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D73A" w14:textId="3BF04E9F" w:rsidR="0068585D" w:rsidRPr="0068585D" w:rsidRDefault="0068585D" w:rsidP="00F1359C">
    <w:pPr>
      <w:jc w:val="center"/>
      <w:rPr>
        <w:rFonts w:cs="B Zar"/>
        <w:rtl/>
      </w:rPr>
    </w:pPr>
  </w:p>
  <w:p w14:paraId="153B85EB" w14:textId="77777777" w:rsidR="0068585D" w:rsidRPr="0068585D" w:rsidRDefault="0068585D" w:rsidP="00F1359C">
    <w:pPr>
      <w:jc w:val="center"/>
      <w:rPr>
        <w:rFonts w:cs="B Zar"/>
        <w:rtl/>
      </w:rPr>
    </w:pPr>
  </w:p>
  <w:p w14:paraId="278D448A" w14:textId="2F853B30" w:rsidR="0068585D" w:rsidRPr="0068585D" w:rsidRDefault="0068585D">
    <w:pPr>
      <w:pStyle w:val="Header"/>
      <w:rPr>
        <w:rFonts w:cs="B Z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A3E"/>
    <w:multiLevelType w:val="hybridMultilevel"/>
    <w:tmpl w:val="D5467730"/>
    <w:lvl w:ilvl="0" w:tplc="06089A02">
      <w:start w:val="5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681AA1"/>
    <w:multiLevelType w:val="hybridMultilevel"/>
    <w:tmpl w:val="7D24544A"/>
    <w:lvl w:ilvl="0" w:tplc="693EEAAC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5184"/>
    <w:multiLevelType w:val="hybridMultilevel"/>
    <w:tmpl w:val="551EC37E"/>
    <w:lvl w:ilvl="0" w:tplc="A0FC802A">
      <w:start w:val="5"/>
      <w:numFmt w:val="bullet"/>
      <w:lvlText w:val=""/>
      <w:lvlJc w:val="left"/>
      <w:pPr>
        <w:ind w:left="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E314908"/>
    <w:multiLevelType w:val="hybridMultilevel"/>
    <w:tmpl w:val="11DA4E46"/>
    <w:lvl w:ilvl="0" w:tplc="F8B27D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8"/>
    <w:rsid w:val="00006E4E"/>
    <w:rsid w:val="00017DDE"/>
    <w:rsid w:val="00022E14"/>
    <w:rsid w:val="00024EBE"/>
    <w:rsid w:val="00027BED"/>
    <w:rsid w:val="000402D0"/>
    <w:rsid w:val="0005317B"/>
    <w:rsid w:val="0007279F"/>
    <w:rsid w:val="000811B4"/>
    <w:rsid w:val="00091267"/>
    <w:rsid w:val="00095196"/>
    <w:rsid w:val="000A746D"/>
    <w:rsid w:val="000B5068"/>
    <w:rsid w:val="000C4739"/>
    <w:rsid w:val="000D69D1"/>
    <w:rsid w:val="000D6E9C"/>
    <w:rsid w:val="000F2BB8"/>
    <w:rsid w:val="000F4FC8"/>
    <w:rsid w:val="0011218C"/>
    <w:rsid w:val="00125439"/>
    <w:rsid w:val="0013547E"/>
    <w:rsid w:val="00153F36"/>
    <w:rsid w:val="001718FF"/>
    <w:rsid w:val="00190D8F"/>
    <w:rsid w:val="00196C0B"/>
    <w:rsid w:val="001A16C2"/>
    <w:rsid w:val="001A5912"/>
    <w:rsid w:val="001B0664"/>
    <w:rsid w:val="001C6369"/>
    <w:rsid w:val="001C65AD"/>
    <w:rsid w:val="001E4C1F"/>
    <w:rsid w:val="001E53B6"/>
    <w:rsid w:val="001F7326"/>
    <w:rsid w:val="00216114"/>
    <w:rsid w:val="00216DC4"/>
    <w:rsid w:val="00217998"/>
    <w:rsid w:val="0022278B"/>
    <w:rsid w:val="00231DF7"/>
    <w:rsid w:val="002345FC"/>
    <w:rsid w:val="002441E3"/>
    <w:rsid w:val="002478F6"/>
    <w:rsid w:val="00260CBD"/>
    <w:rsid w:val="00265D5E"/>
    <w:rsid w:val="00266374"/>
    <w:rsid w:val="00285CBC"/>
    <w:rsid w:val="002B2350"/>
    <w:rsid w:val="002C1FAA"/>
    <w:rsid w:val="002D0F0F"/>
    <w:rsid w:val="00300D46"/>
    <w:rsid w:val="00301755"/>
    <w:rsid w:val="00336557"/>
    <w:rsid w:val="0033689D"/>
    <w:rsid w:val="00343732"/>
    <w:rsid w:val="003575A1"/>
    <w:rsid w:val="003750C6"/>
    <w:rsid w:val="00377A31"/>
    <w:rsid w:val="003803CA"/>
    <w:rsid w:val="00380F25"/>
    <w:rsid w:val="003A22C5"/>
    <w:rsid w:val="003A48C9"/>
    <w:rsid w:val="003C37B0"/>
    <w:rsid w:val="003C6267"/>
    <w:rsid w:val="003C6B58"/>
    <w:rsid w:val="003C79D8"/>
    <w:rsid w:val="003E271C"/>
    <w:rsid w:val="003E3A37"/>
    <w:rsid w:val="003F0D53"/>
    <w:rsid w:val="00411630"/>
    <w:rsid w:val="004135B9"/>
    <w:rsid w:val="00420BE9"/>
    <w:rsid w:val="00431C9A"/>
    <w:rsid w:val="00464FF5"/>
    <w:rsid w:val="00474A40"/>
    <w:rsid w:val="004844C8"/>
    <w:rsid w:val="00491F77"/>
    <w:rsid w:val="00497E1A"/>
    <w:rsid w:val="004A1BDC"/>
    <w:rsid w:val="004A2053"/>
    <w:rsid w:val="004A70ED"/>
    <w:rsid w:val="004A7AC4"/>
    <w:rsid w:val="004B73D8"/>
    <w:rsid w:val="004C28C3"/>
    <w:rsid w:val="004D7AE3"/>
    <w:rsid w:val="004D7BD8"/>
    <w:rsid w:val="004E66E8"/>
    <w:rsid w:val="004E7673"/>
    <w:rsid w:val="004F03DA"/>
    <w:rsid w:val="004F3175"/>
    <w:rsid w:val="00530A13"/>
    <w:rsid w:val="00531EF5"/>
    <w:rsid w:val="0053311A"/>
    <w:rsid w:val="00535D22"/>
    <w:rsid w:val="00540304"/>
    <w:rsid w:val="0054184F"/>
    <w:rsid w:val="005447F6"/>
    <w:rsid w:val="00544977"/>
    <w:rsid w:val="005C5256"/>
    <w:rsid w:val="005F3088"/>
    <w:rsid w:val="00604377"/>
    <w:rsid w:val="0060693F"/>
    <w:rsid w:val="00614FD3"/>
    <w:rsid w:val="0062068E"/>
    <w:rsid w:val="006438BF"/>
    <w:rsid w:val="00653C8D"/>
    <w:rsid w:val="006541F9"/>
    <w:rsid w:val="0068585D"/>
    <w:rsid w:val="0068669D"/>
    <w:rsid w:val="006B08D6"/>
    <w:rsid w:val="006D0CA6"/>
    <w:rsid w:val="006E2D79"/>
    <w:rsid w:val="006E4AA6"/>
    <w:rsid w:val="006E6699"/>
    <w:rsid w:val="006E6F1C"/>
    <w:rsid w:val="00712BBF"/>
    <w:rsid w:val="007225BB"/>
    <w:rsid w:val="00724C1C"/>
    <w:rsid w:val="00731EBD"/>
    <w:rsid w:val="007323F7"/>
    <w:rsid w:val="007348C1"/>
    <w:rsid w:val="00751817"/>
    <w:rsid w:val="007554ED"/>
    <w:rsid w:val="00760187"/>
    <w:rsid w:val="007A6A88"/>
    <w:rsid w:val="007A7278"/>
    <w:rsid w:val="007A7AE1"/>
    <w:rsid w:val="007C31E7"/>
    <w:rsid w:val="007C73E8"/>
    <w:rsid w:val="007D6471"/>
    <w:rsid w:val="007E4F58"/>
    <w:rsid w:val="007E7857"/>
    <w:rsid w:val="00805ADE"/>
    <w:rsid w:val="00825538"/>
    <w:rsid w:val="008275DD"/>
    <w:rsid w:val="00835939"/>
    <w:rsid w:val="00844942"/>
    <w:rsid w:val="00855B6A"/>
    <w:rsid w:val="008729DD"/>
    <w:rsid w:val="00873AD8"/>
    <w:rsid w:val="0088351D"/>
    <w:rsid w:val="00883A21"/>
    <w:rsid w:val="008E052C"/>
    <w:rsid w:val="008E08E1"/>
    <w:rsid w:val="008E5DED"/>
    <w:rsid w:val="008F184E"/>
    <w:rsid w:val="008F7DB5"/>
    <w:rsid w:val="00900455"/>
    <w:rsid w:val="00912B67"/>
    <w:rsid w:val="009227A7"/>
    <w:rsid w:val="0093632E"/>
    <w:rsid w:val="009375D0"/>
    <w:rsid w:val="00943B4B"/>
    <w:rsid w:val="00951A90"/>
    <w:rsid w:val="009532B3"/>
    <w:rsid w:val="00962B4B"/>
    <w:rsid w:val="009669A8"/>
    <w:rsid w:val="00971286"/>
    <w:rsid w:val="009C16E3"/>
    <w:rsid w:val="009D3145"/>
    <w:rsid w:val="00A02FEF"/>
    <w:rsid w:val="00A0735D"/>
    <w:rsid w:val="00A0768F"/>
    <w:rsid w:val="00A138D0"/>
    <w:rsid w:val="00A27194"/>
    <w:rsid w:val="00A53568"/>
    <w:rsid w:val="00A54535"/>
    <w:rsid w:val="00A54885"/>
    <w:rsid w:val="00A747E1"/>
    <w:rsid w:val="00AC7BCF"/>
    <w:rsid w:val="00AD73E5"/>
    <w:rsid w:val="00AF04E1"/>
    <w:rsid w:val="00B0699F"/>
    <w:rsid w:val="00B06FB6"/>
    <w:rsid w:val="00B2096A"/>
    <w:rsid w:val="00B255F5"/>
    <w:rsid w:val="00B317AF"/>
    <w:rsid w:val="00B321CB"/>
    <w:rsid w:val="00B43631"/>
    <w:rsid w:val="00B454AD"/>
    <w:rsid w:val="00B46F85"/>
    <w:rsid w:val="00B54107"/>
    <w:rsid w:val="00B87BB4"/>
    <w:rsid w:val="00B910B2"/>
    <w:rsid w:val="00BA6887"/>
    <w:rsid w:val="00BE4B13"/>
    <w:rsid w:val="00BE7D97"/>
    <w:rsid w:val="00BF2B7D"/>
    <w:rsid w:val="00C023BD"/>
    <w:rsid w:val="00C06B97"/>
    <w:rsid w:val="00C12125"/>
    <w:rsid w:val="00C1528C"/>
    <w:rsid w:val="00C23398"/>
    <w:rsid w:val="00C4269A"/>
    <w:rsid w:val="00C55182"/>
    <w:rsid w:val="00C66DA8"/>
    <w:rsid w:val="00C81500"/>
    <w:rsid w:val="00C86542"/>
    <w:rsid w:val="00C9056E"/>
    <w:rsid w:val="00CA2E75"/>
    <w:rsid w:val="00CB596E"/>
    <w:rsid w:val="00CC103F"/>
    <w:rsid w:val="00CC6D6B"/>
    <w:rsid w:val="00CE4998"/>
    <w:rsid w:val="00D31296"/>
    <w:rsid w:val="00D364ED"/>
    <w:rsid w:val="00D50367"/>
    <w:rsid w:val="00D659A9"/>
    <w:rsid w:val="00D76B97"/>
    <w:rsid w:val="00D86244"/>
    <w:rsid w:val="00D8755C"/>
    <w:rsid w:val="00D911E1"/>
    <w:rsid w:val="00D9385C"/>
    <w:rsid w:val="00E05995"/>
    <w:rsid w:val="00E15F40"/>
    <w:rsid w:val="00E47359"/>
    <w:rsid w:val="00E55308"/>
    <w:rsid w:val="00E67F6E"/>
    <w:rsid w:val="00E8579C"/>
    <w:rsid w:val="00EA725F"/>
    <w:rsid w:val="00EB6EA8"/>
    <w:rsid w:val="00ED61D9"/>
    <w:rsid w:val="00EF2DDA"/>
    <w:rsid w:val="00EF4E3F"/>
    <w:rsid w:val="00EF7735"/>
    <w:rsid w:val="00F1359C"/>
    <w:rsid w:val="00F200E9"/>
    <w:rsid w:val="00F25400"/>
    <w:rsid w:val="00F257E9"/>
    <w:rsid w:val="00F33E0C"/>
    <w:rsid w:val="00F42D89"/>
    <w:rsid w:val="00F46BBE"/>
    <w:rsid w:val="00F47C5F"/>
    <w:rsid w:val="00F60C70"/>
    <w:rsid w:val="00F7027C"/>
    <w:rsid w:val="00F74115"/>
    <w:rsid w:val="00F77C27"/>
    <w:rsid w:val="00F97A23"/>
    <w:rsid w:val="00FD15D4"/>
    <w:rsid w:val="00FE18D4"/>
    <w:rsid w:val="00FE1D10"/>
    <w:rsid w:val="00FE5A40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E92A2"/>
  <w15:docId w15:val="{D9EBBB6B-6DF8-4F95-A2BD-51C98248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20" w:line="192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5D"/>
  </w:style>
  <w:style w:type="paragraph" w:styleId="Footer">
    <w:name w:val="footer"/>
    <w:basedOn w:val="Normal"/>
    <w:link w:val="FooterChar"/>
    <w:uiPriority w:val="99"/>
    <w:unhideWhenUsed/>
    <w:rsid w:val="00685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5D"/>
  </w:style>
  <w:style w:type="paragraph" w:styleId="FootnoteText">
    <w:name w:val="footnote text"/>
    <w:basedOn w:val="Normal"/>
    <w:link w:val="FootnoteTextChar"/>
    <w:uiPriority w:val="99"/>
    <w:semiHidden/>
    <w:unhideWhenUsed/>
    <w:rsid w:val="009375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5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7194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7326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F42A-B08A-4BCD-A2D0-CA6BFA28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gostar</dc:creator>
  <cp:lastModifiedBy>charsoo</cp:lastModifiedBy>
  <cp:revision>10</cp:revision>
  <cp:lastPrinted>2023-09-25T19:05:00Z</cp:lastPrinted>
  <dcterms:created xsi:type="dcterms:W3CDTF">2023-09-11T16:45:00Z</dcterms:created>
  <dcterms:modified xsi:type="dcterms:W3CDTF">2023-09-25T19:05:00Z</dcterms:modified>
</cp:coreProperties>
</file>